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79" w:rsidRPr="003A7947" w:rsidRDefault="00D06379" w:rsidP="00D06379">
      <w:pPr>
        <w:spacing w:before="60" w:line="320" w:lineRule="exact"/>
        <w:rPr>
          <w:rFonts w:ascii="Arial" w:hAnsi="Arial" w:cs="Arial"/>
          <w:b/>
          <w:sz w:val="22"/>
          <w:szCs w:val="22"/>
        </w:rPr>
      </w:pPr>
      <w:r w:rsidRPr="003A7947">
        <w:rPr>
          <w:rFonts w:ascii="Arial" w:hAnsi="Arial" w:cs="Arial"/>
          <w:b/>
          <w:sz w:val="22"/>
          <w:szCs w:val="22"/>
        </w:rPr>
        <w:t>Załącznik nr 3 do IDW</w:t>
      </w:r>
      <w:r w:rsidRPr="003A7947">
        <w:rPr>
          <w:rFonts w:ascii="Arial" w:hAnsi="Arial" w:cs="Arial"/>
          <w:sz w:val="22"/>
          <w:szCs w:val="22"/>
        </w:rPr>
        <w:t xml:space="preserve"> - Gwarancja [ubezpieczeniow</w:t>
      </w:r>
      <w:r>
        <w:rPr>
          <w:rFonts w:ascii="Arial" w:hAnsi="Arial" w:cs="Arial"/>
          <w:sz w:val="22"/>
          <w:szCs w:val="22"/>
        </w:rPr>
        <w:t>a</w:t>
      </w:r>
      <w:r w:rsidRPr="003A7947">
        <w:rPr>
          <w:rFonts w:ascii="Arial" w:hAnsi="Arial" w:cs="Arial"/>
          <w:sz w:val="22"/>
          <w:szCs w:val="22"/>
        </w:rPr>
        <w:t>/bankow</w:t>
      </w:r>
      <w:r>
        <w:rPr>
          <w:rFonts w:ascii="Arial" w:hAnsi="Arial" w:cs="Arial"/>
          <w:sz w:val="22"/>
          <w:szCs w:val="22"/>
        </w:rPr>
        <w:t>a</w:t>
      </w:r>
      <w:r w:rsidRPr="003A7947">
        <w:rPr>
          <w:rFonts w:ascii="Arial" w:hAnsi="Arial" w:cs="Arial"/>
          <w:sz w:val="22"/>
          <w:szCs w:val="22"/>
        </w:rPr>
        <w:t>] należytego wykonania umowy</w:t>
      </w:r>
      <w:r>
        <w:rPr>
          <w:rFonts w:ascii="Arial" w:hAnsi="Arial" w:cs="Arial"/>
          <w:sz w:val="22"/>
          <w:szCs w:val="22"/>
        </w:rPr>
        <w:t xml:space="preserve"> i rękojmi za wady</w:t>
      </w:r>
      <w:r w:rsidRPr="003A7947">
        <w:rPr>
          <w:rFonts w:ascii="Arial" w:hAnsi="Arial" w:cs="Arial"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-</w:t>
      </w:r>
      <w:r w:rsidRPr="003A79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7947">
        <w:rPr>
          <w:rFonts w:ascii="Arial" w:hAnsi="Arial" w:cs="Arial"/>
          <w:bCs/>
          <w:sz w:val="22"/>
          <w:szCs w:val="22"/>
        </w:rPr>
        <w:t>wzór</w:t>
      </w:r>
    </w:p>
    <w:p w:rsidR="00D06379" w:rsidRPr="003A7947" w:rsidRDefault="00D06379" w:rsidP="00D06379">
      <w:pPr>
        <w:spacing w:before="60" w:line="320" w:lineRule="exact"/>
        <w:jc w:val="center"/>
        <w:rPr>
          <w:rFonts w:ascii="Arial" w:hAnsi="Arial" w:cs="Arial"/>
          <w:b/>
          <w:sz w:val="22"/>
          <w:szCs w:val="22"/>
        </w:rPr>
      </w:pPr>
    </w:p>
    <w:p w:rsidR="00D06379" w:rsidRPr="006C3E88" w:rsidRDefault="00D06379" w:rsidP="00D06379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0" w:name="_Toc508281019"/>
      <w:r w:rsidRPr="006C3E88">
        <w:rPr>
          <w:rFonts w:ascii="Arial" w:hAnsi="Arial" w:cs="Arial"/>
          <w:b/>
          <w:color w:val="000000"/>
          <w:sz w:val="22"/>
          <w:szCs w:val="22"/>
        </w:rPr>
        <w:t>Gwarancja [ubezpieczeniowa/bankowa] należyte</w:t>
      </w:r>
      <w:r w:rsidR="00BB5A38">
        <w:rPr>
          <w:rFonts w:ascii="Arial" w:hAnsi="Arial" w:cs="Arial"/>
          <w:b/>
          <w:color w:val="000000"/>
          <w:sz w:val="22"/>
          <w:szCs w:val="22"/>
        </w:rPr>
        <w:t>go wykonania umowy i rękojmi za </w:t>
      </w:r>
      <w:r w:rsidRPr="006C3E88">
        <w:rPr>
          <w:rFonts w:ascii="Arial" w:hAnsi="Arial" w:cs="Arial"/>
          <w:b/>
          <w:color w:val="000000"/>
          <w:sz w:val="22"/>
          <w:szCs w:val="22"/>
        </w:rPr>
        <w:t>wady</w:t>
      </w:r>
      <w:bookmarkEnd w:id="0"/>
      <w:r w:rsidRPr="006C3E8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D06379" w:rsidRPr="006C3E88" w:rsidRDefault="00D06379" w:rsidP="00D06379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1" w:name="_Toc508281020"/>
      <w:r w:rsidRPr="006C3E88">
        <w:rPr>
          <w:rFonts w:ascii="Arial" w:hAnsi="Arial" w:cs="Arial"/>
          <w:b/>
          <w:color w:val="000000"/>
          <w:sz w:val="22"/>
          <w:szCs w:val="22"/>
        </w:rPr>
        <w:t>nr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b/>
          <w:color w:val="000000"/>
          <w:sz w:val="22"/>
          <w:szCs w:val="22"/>
        </w:rPr>
        <w:t>]</w:t>
      </w:r>
      <w:bookmarkEnd w:id="1"/>
    </w:p>
    <w:p w:rsidR="00D06379" w:rsidRPr="006C3E88" w:rsidRDefault="00D06379" w:rsidP="00D06379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D06379" w:rsidRPr="006C3E88" w:rsidRDefault="00D06379" w:rsidP="00D06379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D06379" w:rsidRPr="006C3E88" w:rsidRDefault="00D06379" w:rsidP="00D06379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2" w:name="_Toc508281021"/>
      <w:r w:rsidRPr="006C3E88">
        <w:rPr>
          <w:rFonts w:ascii="Arial" w:hAnsi="Arial" w:cs="Arial"/>
          <w:b/>
          <w:color w:val="000000"/>
          <w:sz w:val="22"/>
          <w:szCs w:val="22"/>
        </w:rPr>
        <w:t>GWARANT</w:t>
      </w:r>
      <w:r w:rsidRPr="006C3E88">
        <w:rPr>
          <w:rFonts w:ascii="Arial" w:hAnsi="Arial" w:cs="Arial"/>
          <w:color w:val="000000"/>
          <w:sz w:val="22"/>
          <w:szCs w:val="22"/>
        </w:rPr>
        <w:t>: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r w:rsidRPr="006C3E88">
        <w:rPr>
          <w:rFonts w:ascii="Arial" w:hAnsi="Arial" w:cs="Arial"/>
          <w:b/>
          <w:color w:val="000000"/>
          <w:sz w:val="22"/>
          <w:szCs w:val="22"/>
        </w:rPr>
        <w:t>.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 z siedzibą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r w:rsidRPr="006C3E88">
        <w:rPr>
          <w:rFonts w:ascii="Arial" w:hAnsi="Arial" w:cs="Arial"/>
          <w:sz w:val="22"/>
          <w:szCs w:val="22"/>
        </w:rPr>
        <w:t xml:space="preserve">, wpisana do </w:t>
      </w:r>
      <w:r w:rsidRPr="006C3E88">
        <w:rPr>
          <w:rFonts w:ascii="Arial" w:hAnsi="Arial" w:cs="Arial"/>
          <w:color w:val="000000"/>
          <w:sz w:val="22"/>
          <w:szCs w:val="22"/>
        </w:rPr>
        <w:t>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r w:rsidRPr="006C3E88">
        <w:rPr>
          <w:rFonts w:ascii="Arial" w:hAnsi="Arial" w:cs="Arial"/>
          <w:sz w:val="22"/>
          <w:szCs w:val="22"/>
        </w:rPr>
        <w:t xml:space="preserve"> pod numerem </w:t>
      </w:r>
      <w:r w:rsidRPr="006C3E88">
        <w:rPr>
          <w:rFonts w:ascii="Arial" w:hAnsi="Arial" w:cs="Arial"/>
          <w:color w:val="000000"/>
          <w:sz w:val="22"/>
          <w:szCs w:val="22"/>
        </w:rPr>
        <w:t>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r w:rsidRPr="006C3E88">
        <w:rPr>
          <w:rFonts w:ascii="Arial" w:hAnsi="Arial" w:cs="Arial"/>
          <w:sz w:val="22"/>
          <w:szCs w:val="22"/>
        </w:rPr>
        <w:t xml:space="preserve">, posiadająca numer NIP </w:t>
      </w:r>
      <w:r w:rsidRPr="006C3E88">
        <w:rPr>
          <w:rFonts w:ascii="Arial" w:hAnsi="Arial" w:cs="Arial"/>
          <w:color w:val="000000"/>
          <w:sz w:val="22"/>
          <w:szCs w:val="22"/>
        </w:rPr>
        <w:t>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r w:rsidRPr="006C3E88">
        <w:rPr>
          <w:rFonts w:ascii="Arial" w:hAnsi="Arial" w:cs="Arial"/>
          <w:sz w:val="22"/>
          <w:szCs w:val="22"/>
        </w:rPr>
        <w:t>,</w:t>
      </w:r>
      <w:bookmarkEnd w:id="2"/>
    </w:p>
    <w:p w:rsidR="00D06379" w:rsidRPr="006C3E88" w:rsidRDefault="00D06379" w:rsidP="00D06379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06379" w:rsidRPr="006C3E88" w:rsidRDefault="00D06379" w:rsidP="00D06379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D06379" w:rsidRPr="006C3E88" w:rsidRDefault="00D06379" w:rsidP="00D06379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3" w:name="_Toc508281022"/>
      <w:r w:rsidRPr="006C3E88">
        <w:rPr>
          <w:rFonts w:ascii="Arial" w:hAnsi="Arial" w:cs="Arial"/>
          <w:b/>
          <w:color w:val="000000"/>
          <w:sz w:val="22"/>
          <w:szCs w:val="22"/>
        </w:rPr>
        <w:t>BENEFICJENT</w:t>
      </w:r>
      <w:r w:rsidRPr="006C3E88">
        <w:rPr>
          <w:rFonts w:ascii="Arial" w:hAnsi="Arial" w:cs="Arial"/>
          <w:color w:val="000000"/>
          <w:sz w:val="22"/>
          <w:szCs w:val="22"/>
        </w:rPr>
        <w:t>:</w:t>
      </w:r>
      <w:bookmarkEnd w:id="3"/>
    </w:p>
    <w:p w:rsidR="00D06379" w:rsidRPr="006C3E88" w:rsidRDefault="00D06379" w:rsidP="00D06379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4" w:name="_Toc508281023"/>
      <w:r w:rsidRPr="006C3E88">
        <w:rPr>
          <w:rFonts w:ascii="Arial" w:hAnsi="Arial" w:cs="Arial"/>
          <w:b/>
          <w:color w:val="000000"/>
          <w:sz w:val="22"/>
          <w:szCs w:val="22"/>
        </w:rPr>
        <w:t>PKP Polskie Linie Kolejowe S.A.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 z siedzibą </w:t>
      </w:r>
      <w:r w:rsidRPr="006C3E88">
        <w:rPr>
          <w:rFonts w:ascii="Arial" w:hAnsi="Arial" w:cs="Arial"/>
          <w:sz w:val="22"/>
          <w:szCs w:val="22"/>
        </w:rPr>
        <w:t>w Warszawie przy ul. Targowej 74, 03-734 Warszawa, wpisana do rejestru przedsiębiorców Krajowego Rejestru Sądowego prowadzonego przez Sąd Rejonowy dla m. st. Warszawy w Warszawie, XIII Wydział Gospodarczy Krajowego Rejestru Sądowego pod numerem KRS 0000037568, posiadająca numer NIP 113-23-16-427, o kapitale zakładowym w wysokości [●] PLN w całości wpłaconym,</w:t>
      </w:r>
      <w:bookmarkEnd w:id="4"/>
    </w:p>
    <w:p w:rsidR="00D06379" w:rsidRPr="006C3E88" w:rsidRDefault="00D06379" w:rsidP="00D06379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:rsidR="00D06379" w:rsidRPr="006C3E88" w:rsidRDefault="00D06379" w:rsidP="00D06379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bookmarkStart w:id="5" w:name="_Toc508281024"/>
      <w:r w:rsidRPr="006C3E88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6C3E88">
        <w:rPr>
          <w:rFonts w:ascii="Arial" w:hAnsi="Arial" w:cs="Arial"/>
          <w:color w:val="000000"/>
          <w:sz w:val="22"/>
          <w:szCs w:val="22"/>
        </w:rPr>
        <w:t>: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</w:t>
      </w:r>
      <w:bookmarkEnd w:id="5"/>
    </w:p>
    <w:p w:rsidR="00D06379" w:rsidRPr="006C3E88" w:rsidRDefault="00D06379" w:rsidP="00D06379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bookmarkStart w:id="6" w:name="_Toc508281025"/>
      <w:r w:rsidRPr="006C3E88">
        <w:rPr>
          <w:rFonts w:ascii="Arial" w:hAnsi="Arial" w:cs="Arial"/>
          <w:b/>
          <w:color w:val="000000"/>
          <w:sz w:val="22"/>
          <w:szCs w:val="22"/>
        </w:rPr>
        <w:t>[Konsorcjum w składzie</w:t>
      </w:r>
      <w:r w:rsidRPr="006C3E88">
        <w:rPr>
          <w:rFonts w:ascii="Arial" w:hAnsi="Arial" w:cs="Arial"/>
          <w:color w:val="000000"/>
          <w:sz w:val="22"/>
          <w:szCs w:val="22"/>
        </w:rPr>
        <w:t>:</w:t>
      </w:r>
      <w:r w:rsidRPr="006C3E88">
        <w:rPr>
          <w:rFonts w:ascii="Arial" w:hAnsi="Arial" w:cs="Arial"/>
          <w:b/>
          <w:color w:val="000000"/>
          <w:sz w:val="22"/>
          <w:szCs w:val="22"/>
        </w:rPr>
        <w:t>]</w:t>
      </w:r>
      <w:bookmarkEnd w:id="6"/>
    </w:p>
    <w:p w:rsidR="00D06379" w:rsidRPr="006C3E88" w:rsidRDefault="00D06379" w:rsidP="00D0637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E88">
        <w:rPr>
          <w:rFonts w:ascii="Arial" w:hAnsi="Arial" w:cs="Arial"/>
          <w:b/>
          <w:color w:val="000000"/>
          <w:sz w:val="22"/>
          <w:szCs w:val="22"/>
        </w:rPr>
        <w:t>[Lider</w:t>
      </w:r>
      <w:r w:rsidRPr="006C3E88">
        <w:rPr>
          <w:rFonts w:ascii="Arial" w:hAnsi="Arial" w:cs="Arial"/>
          <w:color w:val="000000"/>
          <w:sz w:val="22"/>
          <w:szCs w:val="22"/>
        </w:rPr>
        <w:t>:</w:t>
      </w:r>
      <w:r w:rsidRPr="006C3E88">
        <w:rPr>
          <w:rFonts w:ascii="Arial" w:hAnsi="Arial" w:cs="Arial"/>
          <w:b/>
          <w:color w:val="000000"/>
          <w:sz w:val="22"/>
          <w:szCs w:val="22"/>
        </w:rPr>
        <w:t>]</w:t>
      </w:r>
    </w:p>
    <w:p w:rsidR="00D06379" w:rsidRPr="006C3E88" w:rsidRDefault="00D06379" w:rsidP="00D0637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E88">
        <w:rPr>
          <w:rFonts w:ascii="Arial" w:hAnsi="Arial" w:cs="Arial"/>
          <w:b/>
          <w:color w:val="000000"/>
          <w:sz w:val="22"/>
          <w:szCs w:val="22"/>
        </w:rPr>
        <w:t>[Partner</w:t>
      </w:r>
      <w:r w:rsidRPr="006C3E88">
        <w:rPr>
          <w:rFonts w:ascii="Arial" w:hAnsi="Arial" w:cs="Arial"/>
          <w:color w:val="000000"/>
          <w:sz w:val="22"/>
          <w:szCs w:val="22"/>
        </w:rPr>
        <w:t>:</w:t>
      </w:r>
      <w:r w:rsidRPr="006C3E88">
        <w:rPr>
          <w:rFonts w:ascii="Arial" w:hAnsi="Arial" w:cs="Arial"/>
          <w:b/>
          <w:color w:val="000000"/>
          <w:sz w:val="22"/>
          <w:szCs w:val="22"/>
        </w:rPr>
        <w:t>]</w:t>
      </w:r>
    </w:p>
    <w:p w:rsidR="00D06379" w:rsidRPr="006C3E88" w:rsidRDefault="00D06379" w:rsidP="00D0637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Niniejsza gwarancja (zwana dalej "Gwarancją") została wystawiona na zlecenie [nazwa podmiotu], w celu zabezpieczenia należytego wykonania przez Wykonawcę umowy numer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], która ma być zawarta pomiędzy Wykonawcą a Beneficjentem na: „[przedmiot umowy]”, [realizowanego w ramach projektu pod nazwą „[nazwa projektu]”] (zwanej dalej „Umową”).</w:t>
      </w: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379" w:rsidRPr="006C3E88" w:rsidRDefault="00D06379" w:rsidP="002547CD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sz w:val="22"/>
          <w:szCs w:val="22"/>
        </w:rPr>
        <w:t>Gwarant zobowiązuje się nieodwołalnie i bezwarunkowo, niezależnie od ważności i skutków prawnych Umowy, do zapłaty na rzecz Beneficjenta, na jego pierwsze żądanie skierowane do Gwaranta, każdej kwoty do łącznej maksymalnej wysokości [kwota] [waluta] (słownie: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sz w:val="22"/>
          <w:szCs w:val="22"/>
        </w:rPr>
        <w:t>]), w tym:</w:t>
      </w:r>
    </w:p>
    <w:p w:rsidR="00D06379" w:rsidRPr="006C3E88" w:rsidRDefault="00D06379" w:rsidP="00D06379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sz w:val="22"/>
          <w:szCs w:val="22"/>
        </w:rPr>
        <w:t>do kwoty [kwota] [waluta] (słownie: [●]) w zakresie roszczeń z tytułu niewykonania lub nienależytego wykonania Umowy (w tym z tytułu kar umow</w:t>
      </w:r>
      <w:r w:rsidR="002547CD">
        <w:rPr>
          <w:rFonts w:ascii="Arial" w:hAnsi="Arial" w:cs="Arial"/>
          <w:sz w:val="22"/>
          <w:szCs w:val="22"/>
        </w:rPr>
        <w:t>nych) na żądanie złożone w </w:t>
      </w:r>
      <w:r w:rsidRPr="006C3E88">
        <w:rPr>
          <w:rFonts w:ascii="Arial" w:hAnsi="Arial" w:cs="Arial"/>
          <w:sz w:val="22"/>
          <w:szCs w:val="22"/>
        </w:rPr>
        <w:t>okresie od dnia [wystawienia Gwarancji lub data] do dnia [●] włącznie,</w:t>
      </w:r>
    </w:p>
    <w:p w:rsidR="00D06379" w:rsidRPr="006C3E88" w:rsidRDefault="00D06379" w:rsidP="00D06379">
      <w:pPr>
        <w:numPr>
          <w:ilvl w:val="0"/>
          <w:numId w:val="1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sz w:val="22"/>
          <w:szCs w:val="22"/>
        </w:rPr>
        <w:t xml:space="preserve">oraz do kwoty 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[kwota] [waluta] (słownie: [●]) </w:t>
      </w:r>
      <w:r w:rsidRPr="006C3E88">
        <w:rPr>
          <w:rFonts w:ascii="Arial" w:hAnsi="Arial" w:cs="Arial"/>
          <w:sz w:val="22"/>
          <w:szCs w:val="22"/>
        </w:rPr>
        <w:t>w zakresie roszczeń z tytułu rękojmi za wady (w tym z tytułu kar umownych) na żądanie złożone w okresie od dnia [●] do dnia [●] włącznie.</w:t>
      </w:r>
    </w:p>
    <w:p w:rsidR="00D06379" w:rsidRPr="006C3E88" w:rsidRDefault="00D06379" w:rsidP="00D0637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379" w:rsidRPr="006C3E88" w:rsidRDefault="00D06379" w:rsidP="00D06379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 xml:space="preserve">Gwarant dokona zapłaty z tytułu Gwarancji na wskazany </w:t>
      </w:r>
      <w:r w:rsidR="00BB5A38">
        <w:rPr>
          <w:rFonts w:ascii="Arial" w:hAnsi="Arial" w:cs="Arial"/>
          <w:color w:val="000000"/>
          <w:sz w:val="22"/>
          <w:szCs w:val="22"/>
        </w:rPr>
        <w:t>rachunek bankowy Beneficjenta w 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terminie 7 (słownie: siedmiu) dni od dnia doręczenia Gwarantowi pierwszego pisemnego żądania zapłaty zawierającego oświadczenie Beneficjenta, </w:t>
      </w:r>
      <w:r w:rsidR="00BB5A38">
        <w:rPr>
          <w:rFonts w:ascii="Arial" w:hAnsi="Arial" w:cs="Arial"/>
          <w:color w:val="000000"/>
          <w:sz w:val="22"/>
          <w:szCs w:val="22"/>
        </w:rPr>
        <w:t>że żądana kwota jest należna z 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tytułu Gwarancji ze względu na niewykonanie lub nienależyte wykonanie </w:t>
      </w:r>
      <w:r w:rsidRPr="006C3E88">
        <w:rPr>
          <w:rFonts w:ascii="Arial" w:hAnsi="Arial" w:cs="Arial"/>
          <w:sz w:val="22"/>
          <w:szCs w:val="22"/>
        </w:rPr>
        <w:t>Umowy albo nieusunięcie wad albo nieprzedłużenie terminu ważności gwarancji zgodnie z Umową.</w:t>
      </w:r>
    </w:p>
    <w:p w:rsidR="00D06379" w:rsidRPr="006C3E88" w:rsidRDefault="00D06379" w:rsidP="00D06379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color w:val="000000"/>
          <w:sz w:val="22"/>
          <w:szCs w:val="22"/>
        </w:rPr>
      </w:pP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 xml:space="preserve">Nasza Gwarancja wchodzi w życie z dniem wystawienia i pozostaje ważna do dnia </w:t>
      </w:r>
      <w:r w:rsidRPr="006C3E88">
        <w:rPr>
          <w:rFonts w:ascii="Arial" w:hAnsi="Arial" w:cs="Arial"/>
          <w:sz w:val="22"/>
          <w:szCs w:val="22"/>
        </w:rPr>
        <w:t>[●]</w:t>
      </w:r>
      <w:r w:rsidRPr="006C3E88">
        <w:rPr>
          <w:rFonts w:ascii="Arial" w:hAnsi="Arial" w:cs="Arial"/>
          <w:color w:val="000000"/>
          <w:sz w:val="22"/>
          <w:szCs w:val="22"/>
        </w:rPr>
        <w:t xml:space="preserve"> („Termin ważności”).</w:t>
      </w: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379" w:rsidRPr="006C3E88" w:rsidRDefault="00D06379" w:rsidP="00D06379">
      <w:pPr>
        <w:tabs>
          <w:tab w:val="right" w:pos="-1985"/>
        </w:tabs>
        <w:spacing w:after="60"/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Pisemne żądanie zapłaty Beneficjenta powinno być podpisane przez osoby uprawnione do reprezentowania Beneficjenta i doręczone Gwarantowi najpóźniej w ostatnim dniu Terminu ważności niniejszej Gwarancji, na adres: [</w:t>
      </w:r>
      <w:r w:rsidRPr="006C3E88">
        <w:rPr>
          <w:rFonts w:ascii="Arial" w:eastAsia="Calibri" w:hAnsi="Arial" w:cs="Arial"/>
          <w:sz w:val="22"/>
          <w:szCs w:val="22"/>
        </w:rPr>
        <w:t>●</w:t>
      </w:r>
      <w:r w:rsidRPr="006C3E88">
        <w:rPr>
          <w:rFonts w:ascii="Arial" w:hAnsi="Arial" w:cs="Arial"/>
          <w:color w:val="000000"/>
          <w:sz w:val="22"/>
          <w:szCs w:val="22"/>
        </w:rPr>
        <w:t>]:</w:t>
      </w:r>
    </w:p>
    <w:p w:rsidR="00D06379" w:rsidRPr="006C3E88" w:rsidRDefault="00D06379" w:rsidP="00D06379">
      <w:pPr>
        <w:pStyle w:val="Akapitzlist"/>
        <w:numPr>
          <w:ilvl w:val="0"/>
          <w:numId w:val="3"/>
        </w:numPr>
        <w:tabs>
          <w:tab w:val="right" w:pos="-1985"/>
        </w:tabs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lastRenderedPageBreak/>
        <w:t>za pośrednictwem banku prowadzącego rachunek Beneficjenta wraz z potwierdzeniem tego banku, że podpisy złożone na żądaniu zapłaty należą do osób uprawnionych do reprezentowania Beneficjenta, lub</w:t>
      </w:r>
    </w:p>
    <w:p w:rsidR="00D06379" w:rsidRPr="006C3E88" w:rsidRDefault="00D06379" w:rsidP="00D06379">
      <w:pPr>
        <w:pStyle w:val="Akapitzlist"/>
        <w:numPr>
          <w:ilvl w:val="0"/>
          <w:numId w:val="3"/>
        </w:numPr>
        <w:tabs>
          <w:tab w:val="right" w:pos="-198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bezpośrednio wraz z potwierdzeniem przez bank prowadzący rachunek Beneficjenta, że podpisy złożone na żądaniu zapłaty należą do osób uprawnionych do reprezentowania Beneficjenta, lub</w:t>
      </w:r>
    </w:p>
    <w:p w:rsidR="00D06379" w:rsidRPr="006C3E88" w:rsidRDefault="00D06379" w:rsidP="00D06379">
      <w:pPr>
        <w:pStyle w:val="Akapitzlist"/>
        <w:numPr>
          <w:ilvl w:val="0"/>
          <w:numId w:val="3"/>
        </w:numPr>
        <w:tabs>
          <w:tab w:val="right" w:pos="-1985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 xml:space="preserve">bezpośrednio wraz z dołączonym poświadczeniem notarialnym wzorów podpisów,  przy czym żądanie zapłaty musi być podpisane przez osoby uprawnione do reprezentowania Beneficjenta zgodnie z Krajowym Rejestrem Sądowym </w:t>
      </w: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379" w:rsidRPr="006C3E88" w:rsidRDefault="00D06379" w:rsidP="00BB5A38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Zobowiązanie Gwaranta wynikające z Gwarancji zmniejsza się o kwotę każdej płatności dokonanej w wyniku realizacji roszczenia z Gwarancji.</w:t>
      </w: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379" w:rsidRPr="006C3E88" w:rsidRDefault="00D06379" w:rsidP="00D06379">
      <w:pPr>
        <w:tabs>
          <w:tab w:val="right" w:pos="-1985"/>
          <w:tab w:val="left" w:pos="0"/>
        </w:tabs>
        <w:spacing w:before="120"/>
        <w:ind w:right="-17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bookmarkStart w:id="7" w:name="_Toc508281026"/>
      <w:r w:rsidRPr="006C3E88">
        <w:rPr>
          <w:rFonts w:ascii="Arial" w:hAnsi="Arial" w:cs="Arial"/>
          <w:color w:val="000000"/>
          <w:sz w:val="22"/>
          <w:szCs w:val="22"/>
        </w:rPr>
        <w:t>Gwarancja wygasa automatycznie i całkowicie w przypadku:</w:t>
      </w:r>
      <w:bookmarkEnd w:id="7"/>
    </w:p>
    <w:p w:rsidR="00D06379" w:rsidRPr="006C3E88" w:rsidRDefault="00D06379" w:rsidP="00D06379">
      <w:pPr>
        <w:pStyle w:val="Akapitzlist"/>
        <w:numPr>
          <w:ilvl w:val="0"/>
          <w:numId w:val="2"/>
        </w:numPr>
        <w:tabs>
          <w:tab w:val="right" w:pos="8953"/>
        </w:tabs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gdyby żądanie zapłaty i oświadczenie Beneficjenta nie</w:t>
      </w:r>
      <w:r w:rsidR="00BB5A38">
        <w:rPr>
          <w:rFonts w:ascii="Arial" w:hAnsi="Arial" w:cs="Arial"/>
          <w:color w:val="000000"/>
          <w:sz w:val="22"/>
          <w:szCs w:val="22"/>
        </w:rPr>
        <w:t xml:space="preserve"> zostały doręczone Gwarantowi w </w:t>
      </w:r>
      <w:r w:rsidRPr="006C3E88">
        <w:rPr>
          <w:rFonts w:ascii="Arial" w:hAnsi="Arial" w:cs="Arial"/>
          <w:color w:val="000000"/>
          <w:sz w:val="22"/>
          <w:szCs w:val="22"/>
        </w:rPr>
        <w:t>Terminie ważności Gwarancji,</w:t>
      </w:r>
    </w:p>
    <w:p w:rsidR="00D06379" w:rsidRPr="006C3E88" w:rsidRDefault="00D06379" w:rsidP="00D06379">
      <w:pPr>
        <w:pStyle w:val="Akapitzlist"/>
        <w:numPr>
          <w:ilvl w:val="0"/>
          <w:numId w:val="2"/>
        </w:numPr>
        <w:tabs>
          <w:tab w:val="right" w:pos="8953"/>
        </w:tabs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zwolnienia Gwaranta przez Beneficjenta ze wszystk</w:t>
      </w:r>
      <w:r w:rsidR="00BB5A38">
        <w:rPr>
          <w:rFonts w:ascii="Arial" w:hAnsi="Arial" w:cs="Arial"/>
          <w:color w:val="000000"/>
          <w:sz w:val="22"/>
          <w:szCs w:val="22"/>
        </w:rPr>
        <w:t>ich zobowiązań przewidzianych w </w:t>
      </w:r>
      <w:r w:rsidRPr="006C3E88">
        <w:rPr>
          <w:rFonts w:ascii="Arial" w:hAnsi="Arial" w:cs="Arial"/>
          <w:color w:val="000000"/>
          <w:sz w:val="22"/>
          <w:szCs w:val="22"/>
        </w:rPr>
        <w:t>Gwarancji, przed upływem Terminu jej ważności, w formie pisemnego oświadczenia podpisanego przez osoby uprawnione do reprezentowania Beneficjenta i doręczonego Gwarantowi w sposób przewidziany dla składania żądania zapłaty.</w:t>
      </w:r>
    </w:p>
    <w:p w:rsidR="00D06379" w:rsidRPr="006C3E88" w:rsidRDefault="00D06379" w:rsidP="00D06379">
      <w:pPr>
        <w:pStyle w:val="Akapitzlist"/>
        <w:numPr>
          <w:ilvl w:val="0"/>
          <w:numId w:val="2"/>
        </w:numPr>
        <w:tabs>
          <w:tab w:val="left" w:pos="0"/>
          <w:tab w:val="right" w:pos="7907"/>
        </w:tabs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 xml:space="preserve">gdy świadczenia Gwaranta z tytułu niniejszej Gwarancji osiągną kwotę Gwarancji, </w:t>
      </w:r>
    </w:p>
    <w:p w:rsidR="00D06379" w:rsidRPr="006C3E88" w:rsidRDefault="00D06379" w:rsidP="00D06379">
      <w:pPr>
        <w:pStyle w:val="Akapitzlist"/>
        <w:numPr>
          <w:ilvl w:val="0"/>
          <w:numId w:val="2"/>
        </w:numPr>
        <w:tabs>
          <w:tab w:val="left" w:pos="0"/>
          <w:tab w:val="right" w:pos="7907"/>
        </w:tabs>
        <w:ind w:right="-170"/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zwrócenia  Gwarantowi przez Beneficjenta niniejszej Gwarancji w Terminie jej ważności.</w:t>
      </w: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379" w:rsidRPr="006C3E88" w:rsidRDefault="00D06379" w:rsidP="00D06379">
      <w:pPr>
        <w:jc w:val="both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sz w:val="22"/>
          <w:szCs w:val="22"/>
        </w:rPr>
        <w:t xml:space="preserve">Gwarant się zgadza, że żadna zmiana lub uzupełnienie lub jakakolwiek modyfikacja warunków Umowy lub </w:t>
      </w:r>
      <w:r w:rsidR="004A18D1">
        <w:rPr>
          <w:rFonts w:ascii="Arial" w:hAnsi="Arial" w:cs="Arial"/>
          <w:sz w:val="22"/>
          <w:szCs w:val="22"/>
        </w:rPr>
        <w:t>usług</w:t>
      </w:r>
      <w:bookmarkStart w:id="8" w:name="_GoBack"/>
      <w:bookmarkEnd w:id="8"/>
      <w:r w:rsidRPr="006C3E88">
        <w:rPr>
          <w:rFonts w:ascii="Arial" w:hAnsi="Arial" w:cs="Arial"/>
          <w:sz w:val="22"/>
          <w:szCs w:val="22"/>
        </w:rPr>
        <w:t>, które mają zostać wykonane zgodnie z wymienio</w:t>
      </w:r>
      <w:r w:rsidR="00BB5A38">
        <w:rPr>
          <w:rFonts w:ascii="Arial" w:hAnsi="Arial" w:cs="Arial"/>
          <w:sz w:val="22"/>
          <w:szCs w:val="22"/>
        </w:rPr>
        <w:t>ną powyżej Umową, lub w </w:t>
      </w:r>
      <w:r w:rsidRPr="006C3E88">
        <w:rPr>
          <w:rFonts w:ascii="Arial" w:hAnsi="Arial" w:cs="Arial"/>
          <w:sz w:val="22"/>
          <w:szCs w:val="22"/>
        </w:rPr>
        <w:t xml:space="preserve">jakichkolwiek dokumentach stanowiących Umowę, jakie mogą zostać sporządzone między Beneficjentem a Wykonawcą, nie zwalnia Gwaranta w żaden sposób z odpowiedzialności wynikającej z niniejszej Gwarancji, z wyłączeniem zmian Umowy skutkujących zwolnieniem Wykonawcy przez Beneficjenta z obowiązków, zabezpieczonych niniejszą gwarancją o czym Gwarant zostanie poinformowany przez Beneficjenta w sposób przewidziany dla składania żądania zapłaty. </w:t>
      </w: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Wierzytelności Beneficjenta wynikające z Gwarancji nie mogą być przeniesione na osobę trzecią bez zgody Gwaranta.</w:t>
      </w: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379" w:rsidRPr="006C3E88" w:rsidRDefault="00D06379" w:rsidP="00D06379">
      <w:pPr>
        <w:pStyle w:val="Tekstkomentarza"/>
        <w:rPr>
          <w:rFonts w:ascii="Arial" w:hAnsi="Arial" w:cs="Arial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>Gwarancja poddana jest prawu polskiemu.</w:t>
      </w:r>
      <w:r w:rsidRPr="006C3E88">
        <w:rPr>
          <w:rFonts w:ascii="Arial" w:hAnsi="Arial" w:cs="Arial"/>
          <w:sz w:val="22"/>
          <w:szCs w:val="22"/>
        </w:rPr>
        <w:t xml:space="preserve"> </w:t>
      </w: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3E88">
        <w:rPr>
          <w:rFonts w:ascii="Arial" w:hAnsi="Arial" w:cs="Arial"/>
          <w:color w:val="000000"/>
          <w:sz w:val="22"/>
          <w:szCs w:val="22"/>
        </w:rPr>
        <w:t xml:space="preserve">Wszelkie spory powstające w związku z Gwarancją będą rozstrzygane przez sąd właściwy dla </w:t>
      </w:r>
      <w:r w:rsidRPr="006C3E88">
        <w:rPr>
          <w:rFonts w:ascii="Arial" w:hAnsi="Arial" w:cs="Arial"/>
          <w:sz w:val="22"/>
          <w:szCs w:val="22"/>
        </w:rPr>
        <w:t>siedziby</w:t>
      </w:r>
      <w:r w:rsidRPr="006C3E88">
        <w:rPr>
          <w:rFonts w:ascii="Arial" w:hAnsi="Arial" w:cs="Arial"/>
          <w:color w:val="FF0000"/>
          <w:sz w:val="22"/>
          <w:szCs w:val="22"/>
        </w:rPr>
        <w:t xml:space="preserve"> </w:t>
      </w:r>
      <w:r w:rsidRPr="006C3E88">
        <w:rPr>
          <w:rFonts w:ascii="Arial" w:hAnsi="Arial" w:cs="Arial"/>
          <w:color w:val="000000"/>
          <w:sz w:val="22"/>
          <w:szCs w:val="22"/>
        </w:rPr>
        <w:t>Beneficjenta.</w:t>
      </w:r>
    </w:p>
    <w:p w:rsidR="00D06379" w:rsidRPr="006C3E88" w:rsidRDefault="00D06379" w:rsidP="00D0637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6379" w:rsidRPr="006C3E88" w:rsidRDefault="00D06379" w:rsidP="00D06379">
      <w:pPr>
        <w:rPr>
          <w:rFonts w:ascii="Arial" w:hAnsi="Arial" w:cs="Arial"/>
          <w:sz w:val="22"/>
          <w:szCs w:val="22"/>
        </w:rPr>
      </w:pPr>
    </w:p>
    <w:p w:rsidR="000560ED" w:rsidRDefault="00D06379" w:rsidP="00D06379">
      <w:r w:rsidRPr="006C3E88">
        <w:rPr>
          <w:rFonts w:ascii="Arial" w:hAnsi="Arial" w:cs="Arial"/>
          <w:i/>
          <w:sz w:val="22"/>
          <w:szCs w:val="22"/>
        </w:rPr>
        <w:t>Miejsce, data wystawienia Gwarancji i podp</w:t>
      </w:r>
      <w:r w:rsidR="002547CD">
        <w:rPr>
          <w:rFonts w:ascii="Arial" w:hAnsi="Arial" w:cs="Arial"/>
          <w:i/>
          <w:sz w:val="22"/>
          <w:szCs w:val="22"/>
        </w:rPr>
        <w:t xml:space="preserve">is/podpisy osób uprawnionych do </w:t>
      </w:r>
      <w:r w:rsidRPr="006C3E88">
        <w:rPr>
          <w:rFonts w:ascii="Arial" w:hAnsi="Arial" w:cs="Arial"/>
          <w:i/>
          <w:sz w:val="22"/>
          <w:szCs w:val="22"/>
        </w:rPr>
        <w:t>reprezentowania Gwaranta</w:t>
      </w:r>
    </w:p>
    <w:sectPr w:rsidR="000560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02" w:rsidRDefault="00834402" w:rsidP="00D06379">
      <w:r>
        <w:separator/>
      </w:r>
    </w:p>
  </w:endnote>
  <w:endnote w:type="continuationSeparator" w:id="0">
    <w:p w:rsidR="00834402" w:rsidRDefault="00834402" w:rsidP="00D0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1599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6379" w:rsidRDefault="00D0637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8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18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6379" w:rsidRDefault="00D063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02" w:rsidRDefault="00834402" w:rsidP="00D06379">
      <w:r>
        <w:separator/>
      </w:r>
    </w:p>
  </w:footnote>
  <w:footnote w:type="continuationSeparator" w:id="0">
    <w:p w:rsidR="00834402" w:rsidRDefault="00834402" w:rsidP="00D0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79"/>
    <w:rsid w:val="00016AA2"/>
    <w:rsid w:val="000560ED"/>
    <w:rsid w:val="00174DB5"/>
    <w:rsid w:val="002547CD"/>
    <w:rsid w:val="004A18D1"/>
    <w:rsid w:val="006D20D4"/>
    <w:rsid w:val="00834402"/>
    <w:rsid w:val="00BB5A38"/>
    <w:rsid w:val="00D0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7886F-4BF2-4D6C-A58A-A4A89BEE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D0637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63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Numerowanie,Wyliczanie,Obiekt,List Paragraph,normalny tekst,List Paragraph1,Akapit z listą1,Akapit z listą31"/>
    <w:basedOn w:val="Normalny"/>
    <w:link w:val="AkapitzlistZnak"/>
    <w:uiPriority w:val="34"/>
    <w:qFormat/>
    <w:rsid w:val="00D0637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063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63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63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63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Akapit z listą31 Znak"/>
    <w:basedOn w:val="Domylnaczcionkaakapitu"/>
    <w:link w:val="Akapitzlist"/>
    <w:uiPriority w:val="34"/>
    <w:rsid w:val="00D063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3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3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3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3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Jan</dc:creator>
  <cp:keywords/>
  <dc:description/>
  <cp:lastModifiedBy>Król Jan</cp:lastModifiedBy>
  <cp:revision>5</cp:revision>
  <cp:lastPrinted>2018-03-23T11:29:00Z</cp:lastPrinted>
  <dcterms:created xsi:type="dcterms:W3CDTF">2018-03-23T11:02:00Z</dcterms:created>
  <dcterms:modified xsi:type="dcterms:W3CDTF">2018-03-23T11:39:00Z</dcterms:modified>
</cp:coreProperties>
</file>